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DD2E91" w:rsidRPr="00EB130C" w:rsidTr="00821C58">
        <w:trPr>
          <w:trHeight w:hRule="exact" w:val="1882"/>
        </w:trPr>
        <w:tc>
          <w:tcPr>
            <w:tcW w:w="9540" w:type="dxa"/>
            <w:gridSpan w:val="4"/>
          </w:tcPr>
          <w:p w:rsidR="00DD2E91" w:rsidRPr="00EB130C" w:rsidRDefault="00DD2E91" w:rsidP="00821C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DD2E91" w:rsidRPr="00EB130C" w:rsidRDefault="00DD2E91" w:rsidP="00821C58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DD2E91" w:rsidRPr="00EB130C" w:rsidRDefault="00DD2E91" w:rsidP="00821C58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30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DD2E91" w:rsidRPr="00EB130C" w:rsidTr="00821C58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DD2E91" w:rsidRPr="009D0283" w:rsidRDefault="00DD2E91" w:rsidP="00821C58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</w:t>
            </w:r>
          </w:p>
        </w:tc>
        <w:tc>
          <w:tcPr>
            <w:tcW w:w="2873" w:type="dxa"/>
          </w:tcPr>
          <w:p w:rsidR="00DD2E91" w:rsidRPr="009D0283" w:rsidRDefault="00DD2E91" w:rsidP="00821C58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DD2E91" w:rsidRPr="00EB130C" w:rsidRDefault="00DD2E91" w:rsidP="00821C58">
            <w:pPr>
              <w:jc w:val="right"/>
              <w:rPr>
                <w:sz w:val="28"/>
                <w:szCs w:val="28"/>
              </w:rPr>
            </w:pPr>
            <w:r w:rsidRPr="00EB130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DD2E91" w:rsidRPr="00EB130C" w:rsidRDefault="00DD2E91" w:rsidP="0082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DD2E91" w:rsidRPr="00EB130C" w:rsidTr="00821C58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DD2E91" w:rsidRPr="00EB130C" w:rsidRDefault="00DD2E91" w:rsidP="00821C58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EB130C">
              <w:rPr>
                <w:sz w:val="28"/>
                <w:szCs w:val="28"/>
              </w:rPr>
              <w:t>пгт</w:t>
            </w:r>
            <w:proofErr w:type="spellEnd"/>
            <w:r w:rsidRPr="00EB130C">
              <w:rPr>
                <w:sz w:val="28"/>
                <w:szCs w:val="28"/>
              </w:rPr>
              <w:t xml:space="preserve"> Тужа</w:t>
            </w:r>
          </w:p>
        </w:tc>
      </w:tr>
    </w:tbl>
    <w:p w:rsidR="00DD2E91" w:rsidRDefault="00DD2E91" w:rsidP="00DD2E91">
      <w:pPr>
        <w:shd w:val="clear" w:color="auto" w:fill="FFFFFF"/>
        <w:ind w:left="190"/>
        <w:jc w:val="center"/>
        <w:rPr>
          <w:b/>
          <w:sz w:val="28"/>
          <w:szCs w:val="28"/>
        </w:rPr>
      </w:pPr>
      <w:r w:rsidRPr="0004566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постановление администрации Тужинского муниципального района от 18.01.2019 № 22</w:t>
      </w:r>
    </w:p>
    <w:p w:rsidR="00DD2E91" w:rsidRPr="00CD330B" w:rsidRDefault="00DD2E91" w:rsidP="00DD2E91">
      <w:pPr>
        <w:shd w:val="clear" w:color="auto" w:fill="FFFFFF"/>
        <w:ind w:left="190"/>
        <w:jc w:val="center"/>
        <w:rPr>
          <w:b/>
          <w:sz w:val="28"/>
          <w:szCs w:val="28"/>
        </w:rPr>
      </w:pPr>
    </w:p>
    <w:p w:rsidR="00DD2E91" w:rsidRPr="00045664" w:rsidRDefault="00DD2E91" w:rsidP="00DD2E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Тужинского муниципального района от 20.09.2022 № 280 «О порядке индексации заработной платы работников муниципальных учреждений в 2022 году» администрация Тужинского муниципального района </w:t>
      </w:r>
      <w:r w:rsidRPr="00045664">
        <w:rPr>
          <w:sz w:val="28"/>
          <w:szCs w:val="28"/>
        </w:rPr>
        <w:t>ПОСТАНОВЛЯЕТ:</w:t>
      </w:r>
    </w:p>
    <w:p w:rsidR="00DD2E91" w:rsidRPr="007B3554" w:rsidRDefault="00DD2E91" w:rsidP="00DD2E9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56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045664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Тужинского муниципального района от 18.01.2019 № 22</w:t>
      </w:r>
      <w:r w:rsidRPr="0004566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Примерного</w:t>
      </w:r>
      <w:r w:rsidRPr="0004566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я об оплате </w:t>
      </w:r>
      <w:r w:rsidRPr="00045664">
        <w:rPr>
          <w:sz w:val="28"/>
          <w:szCs w:val="28"/>
        </w:rPr>
        <w:t xml:space="preserve">труда </w:t>
      </w:r>
      <w:r>
        <w:rPr>
          <w:sz w:val="28"/>
          <w:szCs w:val="28"/>
        </w:rPr>
        <w:t>подведомственных муниципальных организаций» (далее примерное положение), утвердив изменения согласно приложению.</w:t>
      </w:r>
    </w:p>
    <w:p w:rsidR="00DD2E91" w:rsidRPr="00045664" w:rsidRDefault="00DD2E91" w:rsidP="00DD2E91">
      <w:pPr>
        <w:framePr w:h="300" w:hRule="exact" w:hSpace="38" w:wrap="auto" w:vAnchor="text" w:hAnchor="page" w:x="11063" w:y="487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DD2E91" w:rsidRPr="00045664" w:rsidRDefault="00DD2E91" w:rsidP="00DD2E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5664">
        <w:rPr>
          <w:sz w:val="28"/>
          <w:szCs w:val="28"/>
        </w:rPr>
        <w:t>. </w:t>
      </w:r>
      <w:r>
        <w:rPr>
          <w:sz w:val="28"/>
          <w:szCs w:val="28"/>
        </w:rPr>
        <w:t>Исполняющему обязанности заместителя главы администрации Тужинского муниципального района по социальным вопросам – заместителя начальника</w:t>
      </w:r>
      <w:r w:rsidRPr="0004566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4566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Ведерниковой Е.Д. </w:t>
      </w:r>
      <w:r w:rsidRPr="00045664">
        <w:rPr>
          <w:sz w:val="28"/>
          <w:szCs w:val="28"/>
        </w:rPr>
        <w:t>довести настоящее постановление до сведения учреждений образования Тужинского района Кировской области.</w:t>
      </w:r>
    </w:p>
    <w:p w:rsidR="00DD2E91" w:rsidRDefault="00DD2E91" w:rsidP="00DD2E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5664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официального опубликования в Бюллетене муниципальных нормативных правовых актов органов местного самоуправления и распространяет свое действие на правоотношения, возникшие с 01 сентября 2022 года.</w:t>
      </w:r>
    </w:p>
    <w:p w:rsidR="00DD2E91" w:rsidRDefault="00DD2E91" w:rsidP="00DD2E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5664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45664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исполняющего обязанности заместителя главы администрации Тужинского муниципального района - </w:t>
      </w:r>
      <w:r w:rsidRPr="0004566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управления</w:t>
      </w:r>
      <w:r w:rsidRPr="00045664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Ведерникову Е.Д.</w:t>
      </w:r>
    </w:p>
    <w:p w:rsidR="00DD2E91" w:rsidRDefault="00DD2E91" w:rsidP="00DD2E91">
      <w:pPr>
        <w:rPr>
          <w:sz w:val="28"/>
          <w:szCs w:val="28"/>
        </w:rPr>
      </w:pPr>
    </w:p>
    <w:p w:rsidR="00DD2E91" w:rsidRDefault="00DD2E91" w:rsidP="00DD2E91">
      <w:pPr>
        <w:rPr>
          <w:sz w:val="28"/>
          <w:szCs w:val="28"/>
        </w:rPr>
      </w:pPr>
    </w:p>
    <w:p w:rsidR="00DD2E91" w:rsidRDefault="00DD2E91" w:rsidP="00DD2E91">
      <w:pPr>
        <w:rPr>
          <w:sz w:val="28"/>
          <w:szCs w:val="28"/>
        </w:rPr>
      </w:pPr>
    </w:p>
    <w:p w:rsidR="00DD2E91" w:rsidRDefault="00DD2E91" w:rsidP="00DD2E91">
      <w:pPr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  <w:bookmarkStart w:id="0" w:name="_GoBack"/>
      <w:bookmarkEnd w:id="0"/>
    </w:p>
    <w:p w:rsidR="00DD2E91" w:rsidRDefault="00DD2E91" w:rsidP="00DD2E9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B330C">
        <w:rPr>
          <w:sz w:val="28"/>
          <w:szCs w:val="28"/>
        </w:rPr>
        <w:t xml:space="preserve">района </w:t>
      </w:r>
      <w:r w:rsidR="00DE3238">
        <w:rPr>
          <w:sz w:val="28"/>
          <w:szCs w:val="28"/>
        </w:rPr>
        <w:t xml:space="preserve">  </w:t>
      </w:r>
      <w:r w:rsidR="001B330C">
        <w:rPr>
          <w:sz w:val="28"/>
          <w:szCs w:val="28"/>
        </w:rPr>
        <w:t xml:space="preserve"> </w:t>
      </w:r>
      <w:r>
        <w:rPr>
          <w:sz w:val="28"/>
          <w:szCs w:val="28"/>
        </w:rPr>
        <w:t>Л. В. Бледных</w:t>
      </w:r>
    </w:p>
    <w:p w:rsidR="00DD2E91" w:rsidRDefault="00DD2E91" w:rsidP="00DD2E91">
      <w:pPr>
        <w:ind w:left="5220" w:firstLine="444"/>
        <w:rPr>
          <w:sz w:val="28"/>
          <w:szCs w:val="28"/>
        </w:rPr>
      </w:pPr>
    </w:p>
    <w:p w:rsidR="00DD2E91" w:rsidRDefault="00DD2E91" w:rsidP="00DD2E91">
      <w:pPr>
        <w:ind w:left="5220" w:firstLine="444"/>
        <w:rPr>
          <w:sz w:val="28"/>
          <w:szCs w:val="28"/>
        </w:rPr>
      </w:pPr>
    </w:p>
    <w:p w:rsidR="00DD2E91" w:rsidRDefault="00DD2E91" w:rsidP="00DD2E91">
      <w:pPr>
        <w:ind w:left="5220" w:firstLine="444"/>
        <w:rPr>
          <w:sz w:val="28"/>
          <w:szCs w:val="28"/>
        </w:rPr>
      </w:pPr>
    </w:p>
    <w:p w:rsidR="00DD2E91" w:rsidRDefault="00DD2E91" w:rsidP="00DD2E91">
      <w:pPr>
        <w:ind w:left="5220" w:firstLine="444"/>
        <w:rPr>
          <w:sz w:val="28"/>
          <w:szCs w:val="28"/>
        </w:rPr>
      </w:pPr>
      <w:r w:rsidRPr="00045664">
        <w:rPr>
          <w:sz w:val="28"/>
          <w:szCs w:val="28"/>
        </w:rPr>
        <w:lastRenderedPageBreak/>
        <w:t>Приложение</w:t>
      </w:r>
    </w:p>
    <w:p w:rsidR="00DD2E91" w:rsidRPr="00045664" w:rsidRDefault="00DD2E91" w:rsidP="00DD2E91">
      <w:pPr>
        <w:ind w:left="5220"/>
        <w:outlineLvl w:val="0"/>
        <w:rPr>
          <w:sz w:val="28"/>
          <w:szCs w:val="28"/>
        </w:rPr>
      </w:pPr>
    </w:p>
    <w:p w:rsidR="00DD2E91" w:rsidRDefault="00DD2E91" w:rsidP="00DD2E91">
      <w:pPr>
        <w:ind w:left="5220" w:firstLine="44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E91" w:rsidRDefault="00DD2E91" w:rsidP="00DD2E91">
      <w:pPr>
        <w:ind w:left="5220" w:firstLine="444"/>
        <w:rPr>
          <w:sz w:val="28"/>
          <w:szCs w:val="28"/>
        </w:rPr>
      </w:pPr>
    </w:p>
    <w:p w:rsidR="00DD2E91" w:rsidRPr="00045664" w:rsidRDefault="00DD2E91" w:rsidP="00DD2E91">
      <w:pPr>
        <w:ind w:left="5220" w:firstLine="44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DD2E91" w:rsidRPr="00045664" w:rsidRDefault="00DD2E91" w:rsidP="00DD2E91">
      <w:pPr>
        <w:ind w:left="5220" w:firstLine="444"/>
        <w:rPr>
          <w:sz w:val="28"/>
          <w:szCs w:val="28"/>
        </w:rPr>
      </w:pPr>
      <w:r w:rsidRPr="00045664">
        <w:rPr>
          <w:sz w:val="28"/>
          <w:szCs w:val="28"/>
        </w:rPr>
        <w:t>администрации Тужинского</w:t>
      </w:r>
    </w:p>
    <w:p w:rsidR="00DD2E91" w:rsidRPr="00045664" w:rsidRDefault="00DD2E91" w:rsidP="00DD2E91">
      <w:pPr>
        <w:ind w:left="5220" w:firstLine="444"/>
        <w:rPr>
          <w:sz w:val="28"/>
          <w:szCs w:val="28"/>
        </w:rPr>
      </w:pPr>
      <w:r w:rsidRPr="00045664">
        <w:rPr>
          <w:sz w:val="28"/>
          <w:szCs w:val="28"/>
        </w:rPr>
        <w:t>муниципального района</w:t>
      </w:r>
    </w:p>
    <w:p w:rsidR="00DD2E91" w:rsidRPr="00045664" w:rsidRDefault="00DD2E91" w:rsidP="00DD2E91">
      <w:pPr>
        <w:ind w:left="5220" w:firstLine="444"/>
        <w:rPr>
          <w:sz w:val="28"/>
          <w:szCs w:val="28"/>
        </w:rPr>
      </w:pPr>
      <w:r>
        <w:rPr>
          <w:sz w:val="28"/>
          <w:szCs w:val="28"/>
        </w:rPr>
        <w:t xml:space="preserve">от 26.09.2022 </w:t>
      </w:r>
      <w:r w:rsidRPr="00045664">
        <w:rPr>
          <w:sz w:val="28"/>
          <w:szCs w:val="28"/>
        </w:rPr>
        <w:t xml:space="preserve">№ </w:t>
      </w:r>
      <w:r>
        <w:rPr>
          <w:sz w:val="28"/>
          <w:szCs w:val="28"/>
        </w:rPr>
        <w:t>284</w:t>
      </w:r>
    </w:p>
    <w:p w:rsidR="00DD2E91" w:rsidRPr="00045664" w:rsidRDefault="00DD2E91" w:rsidP="00DD2E91">
      <w:pPr>
        <w:jc w:val="center"/>
        <w:rPr>
          <w:sz w:val="28"/>
          <w:szCs w:val="28"/>
        </w:rPr>
      </w:pPr>
    </w:p>
    <w:p w:rsidR="00DD2E91" w:rsidRPr="00045664" w:rsidRDefault="00DD2E91" w:rsidP="00DD2E91">
      <w:pPr>
        <w:jc w:val="center"/>
        <w:rPr>
          <w:sz w:val="28"/>
          <w:szCs w:val="28"/>
        </w:rPr>
      </w:pPr>
    </w:p>
    <w:p w:rsidR="00DD2E91" w:rsidRPr="006E63AE" w:rsidRDefault="00DD2E91" w:rsidP="00DD2E91">
      <w:pPr>
        <w:jc w:val="center"/>
        <w:rPr>
          <w:b/>
          <w:sz w:val="28"/>
          <w:szCs w:val="28"/>
        </w:rPr>
      </w:pPr>
      <w:r w:rsidRPr="006E63AE">
        <w:rPr>
          <w:b/>
          <w:sz w:val="28"/>
          <w:szCs w:val="28"/>
        </w:rPr>
        <w:t>Изменения</w:t>
      </w:r>
    </w:p>
    <w:p w:rsidR="00DD2E91" w:rsidRPr="006E63AE" w:rsidRDefault="00DD2E91" w:rsidP="00DD2E91">
      <w:pPr>
        <w:jc w:val="center"/>
        <w:rPr>
          <w:b/>
          <w:sz w:val="28"/>
          <w:szCs w:val="28"/>
        </w:rPr>
      </w:pPr>
      <w:r w:rsidRPr="006E63AE">
        <w:rPr>
          <w:b/>
          <w:sz w:val="28"/>
          <w:szCs w:val="28"/>
        </w:rPr>
        <w:t>в Примерное положение об оплате труда работников подведомств</w:t>
      </w:r>
      <w:r>
        <w:rPr>
          <w:b/>
          <w:sz w:val="28"/>
          <w:szCs w:val="28"/>
        </w:rPr>
        <w:t>енных муниципальных организаций</w:t>
      </w:r>
    </w:p>
    <w:p w:rsidR="00DD2E91" w:rsidRPr="00045664" w:rsidRDefault="00DD2E91" w:rsidP="00DD2E91">
      <w:pPr>
        <w:spacing w:line="360" w:lineRule="auto"/>
        <w:ind w:firstLine="709"/>
        <w:jc w:val="both"/>
        <w:rPr>
          <w:sz w:val="28"/>
          <w:szCs w:val="28"/>
        </w:rPr>
      </w:pPr>
    </w:p>
    <w:p w:rsidR="00DD2E91" w:rsidRDefault="00DD2E91" w:rsidP="00DD2E91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раздела </w:t>
      </w:r>
      <w:r>
        <w:rPr>
          <w:sz w:val="28"/>
          <w:szCs w:val="28"/>
          <w:lang w:val="en-US"/>
        </w:rPr>
        <w:t>II</w:t>
      </w:r>
      <w:r w:rsidRPr="007B3554">
        <w:rPr>
          <w:sz w:val="28"/>
          <w:szCs w:val="28"/>
        </w:rPr>
        <w:t xml:space="preserve"> </w:t>
      </w:r>
      <w:r>
        <w:rPr>
          <w:sz w:val="28"/>
          <w:szCs w:val="28"/>
        </w:rPr>
        <w:t>«Порядок и условия оплаты труда» примерного положения изложить в новой редакции:</w:t>
      </w:r>
    </w:p>
    <w:p w:rsidR="00DD2E91" w:rsidRDefault="00DD2E91" w:rsidP="00DD2E91">
      <w:pPr>
        <w:shd w:val="clear" w:color="auto" w:fill="FFFFFF"/>
        <w:tabs>
          <w:tab w:val="left" w:pos="1313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051B0E">
        <w:rPr>
          <w:sz w:val="28"/>
          <w:szCs w:val="28"/>
        </w:rPr>
        <w:t xml:space="preserve">Рекомендуемые минимальные размеры окладов (должностных </w:t>
      </w:r>
      <w:r w:rsidRPr="00051B0E">
        <w:rPr>
          <w:spacing w:val="-1"/>
          <w:sz w:val="28"/>
          <w:szCs w:val="28"/>
        </w:rPr>
        <w:t>окладов), ставок заработной платы работников образования устанавливаются</w:t>
      </w:r>
      <w:r w:rsidRPr="00051B0E">
        <w:rPr>
          <w:spacing w:val="-1"/>
          <w:sz w:val="28"/>
          <w:szCs w:val="28"/>
        </w:rPr>
        <w:br/>
      </w:r>
      <w:r w:rsidRPr="00051B0E">
        <w:rPr>
          <w:sz w:val="28"/>
          <w:szCs w:val="28"/>
        </w:rPr>
        <w:t xml:space="preserve">на основе отнесения занимаемых ими должностей к ПКГ, утвержденным </w:t>
      </w:r>
      <w:r w:rsidRPr="00051B0E">
        <w:rPr>
          <w:spacing w:val="-2"/>
          <w:sz w:val="28"/>
          <w:szCs w:val="28"/>
        </w:rPr>
        <w:t xml:space="preserve">приказом Министерства здравоохранения и социального развития Российской </w:t>
      </w:r>
      <w:r w:rsidRPr="00051B0E">
        <w:rPr>
          <w:spacing w:val="-1"/>
          <w:sz w:val="28"/>
          <w:szCs w:val="28"/>
        </w:rPr>
        <w:t xml:space="preserve">Федерации от 05.05.2008 № 216н «Об утверждении профессиональных </w:t>
      </w:r>
      <w:r w:rsidRPr="00051B0E">
        <w:rPr>
          <w:spacing w:val="-2"/>
          <w:sz w:val="28"/>
          <w:szCs w:val="28"/>
        </w:rPr>
        <w:t>квалификационных групп должностей работников образования»:</w:t>
      </w:r>
    </w:p>
    <w:p w:rsidR="00DD2E91" w:rsidRDefault="00DD2E91" w:rsidP="00DD2E91">
      <w:pPr>
        <w:shd w:val="clear" w:color="auto" w:fill="FFFFFF"/>
        <w:tabs>
          <w:tab w:val="left" w:pos="1313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10.1. Дошкольных образовательных организаций:</w:t>
      </w: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1"/>
        <w:gridCol w:w="3182"/>
      </w:tblGrid>
      <w:tr w:rsidR="00DD2E91" w:rsidTr="00821C58">
        <w:trPr>
          <w:trHeight w:val="350"/>
        </w:trPr>
        <w:tc>
          <w:tcPr>
            <w:tcW w:w="9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Профессиональные квалификационные группы:                                                  </w:t>
            </w:r>
          </w:p>
        </w:tc>
      </w:tr>
      <w:tr w:rsidR="00DD2E91" w:rsidTr="00821C58">
        <w:trPr>
          <w:trHeight w:val="643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должностей работников учебно-вспомогательного персонала первого уровня (помощник воспитателя, секретарь учебной части)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4 485 рублей</w:t>
            </w:r>
          </w:p>
        </w:tc>
      </w:tr>
      <w:tr w:rsidR="00DD2E91" w:rsidTr="00821C58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должностей работников учебно-вспомогательного персонала второго уровня (младший воспитатель)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4 652 рублей</w:t>
            </w:r>
          </w:p>
        </w:tc>
      </w:tr>
      <w:tr w:rsidR="00DD2E91" w:rsidTr="00821C58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360" w:lineRule="auto"/>
              <w:jc w:val="both"/>
            </w:pPr>
            <w:r>
              <w:rPr>
                <w:spacing w:val="-5"/>
                <w:sz w:val="28"/>
                <w:szCs w:val="28"/>
              </w:rPr>
              <w:t>должностей педагогических 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360" w:lineRule="auto"/>
              <w:jc w:val="both"/>
            </w:pPr>
            <w:r>
              <w:rPr>
                <w:sz w:val="28"/>
                <w:szCs w:val="28"/>
              </w:rPr>
              <w:t>10 400 рублей</w:t>
            </w:r>
          </w:p>
        </w:tc>
      </w:tr>
    </w:tbl>
    <w:p w:rsidR="00DD2E91" w:rsidRDefault="00DD2E91" w:rsidP="00DD2E91">
      <w:pPr>
        <w:shd w:val="clear" w:color="auto" w:fill="FFFFFF"/>
        <w:tabs>
          <w:tab w:val="left" w:pos="1313"/>
        </w:tabs>
        <w:spacing w:line="360" w:lineRule="auto"/>
        <w:ind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10.2. Учреждений дополнительного образования</w:t>
      </w:r>
    </w:p>
    <w:tbl>
      <w:tblPr>
        <w:tblW w:w="127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1"/>
        <w:gridCol w:w="3182"/>
        <w:gridCol w:w="3182"/>
      </w:tblGrid>
      <w:tr w:rsidR="00DD2E91" w:rsidTr="00821C58">
        <w:trPr>
          <w:trHeight w:val="350"/>
        </w:trPr>
        <w:tc>
          <w:tcPr>
            <w:tcW w:w="9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Профессиональные квалификационные группы:                                                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2E91" w:rsidTr="00821C58">
        <w:trPr>
          <w:trHeight w:val="643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должностей работников учебно-вспомогательного персонала первого уровня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4 485рублей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2E91" w:rsidTr="00821C58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должностей работников учебно-вспомогательного персонала второго уровня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4 652 рублей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2E91" w:rsidTr="00821C58">
        <w:trPr>
          <w:trHeight w:val="425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pacing w:val="-5"/>
                <w:sz w:val="28"/>
                <w:szCs w:val="28"/>
              </w:rPr>
              <w:lastRenderedPageBreak/>
              <w:t>должностей педагогических 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10 400 рублей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DD2E91" w:rsidRPr="009325D8" w:rsidRDefault="00DD2E91" w:rsidP="00821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</w:p>
          <w:p w:rsidR="00DD2E91" w:rsidRPr="009325D8" w:rsidRDefault="00DD2E91" w:rsidP="0082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Pr="009325D8">
              <w:rPr>
                <w:sz w:val="28"/>
                <w:szCs w:val="28"/>
              </w:rPr>
              <w:t>.</w:t>
            </w:r>
          </w:p>
        </w:tc>
      </w:tr>
    </w:tbl>
    <w:p w:rsidR="00DD2E91" w:rsidRPr="00710382" w:rsidRDefault="00DD2E91" w:rsidP="00DD2E91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11 раздела </w:t>
      </w:r>
      <w:r>
        <w:rPr>
          <w:sz w:val="28"/>
          <w:szCs w:val="28"/>
          <w:lang w:val="en-US"/>
        </w:rPr>
        <w:t>II</w:t>
      </w:r>
      <w:r w:rsidRPr="007B3554">
        <w:rPr>
          <w:sz w:val="28"/>
          <w:szCs w:val="28"/>
        </w:rPr>
        <w:t xml:space="preserve"> </w:t>
      </w:r>
      <w:r>
        <w:rPr>
          <w:sz w:val="28"/>
          <w:szCs w:val="28"/>
        </w:rPr>
        <w:t>«Порядок и условия оплаты труда» примерного положения изложить в новой редакции:</w:t>
      </w:r>
    </w:p>
    <w:p w:rsidR="00DD2E91" w:rsidRDefault="00DD2E91" w:rsidP="00DD2E91">
      <w:pPr>
        <w:shd w:val="clear" w:color="auto" w:fill="FFFFFF"/>
        <w:tabs>
          <w:tab w:val="left" w:pos="1313"/>
        </w:tabs>
        <w:spacing w:line="360" w:lineRule="auto"/>
        <w:ind w:right="-144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051B0E">
        <w:rPr>
          <w:sz w:val="28"/>
          <w:szCs w:val="28"/>
        </w:rPr>
        <w:t xml:space="preserve">Рекомендуемые минимальные размеры окладов (должностных </w:t>
      </w:r>
      <w:r w:rsidRPr="00051B0E">
        <w:rPr>
          <w:spacing w:val="-1"/>
          <w:sz w:val="28"/>
          <w:szCs w:val="28"/>
        </w:rPr>
        <w:t xml:space="preserve">окладов), ставок заработной платы работников </w:t>
      </w:r>
      <w:r>
        <w:rPr>
          <w:spacing w:val="-1"/>
          <w:sz w:val="28"/>
          <w:szCs w:val="28"/>
        </w:rPr>
        <w:t xml:space="preserve">по общеотраслевым должностям служащих устанавливаются на основе отнесения занимаемых ими должностей </w:t>
      </w:r>
      <w:r w:rsidRPr="00051B0E">
        <w:rPr>
          <w:sz w:val="28"/>
          <w:szCs w:val="28"/>
        </w:rPr>
        <w:t xml:space="preserve">к ПКГ, утвержденным </w:t>
      </w:r>
      <w:r w:rsidRPr="00051B0E">
        <w:rPr>
          <w:spacing w:val="-2"/>
          <w:sz w:val="28"/>
          <w:szCs w:val="28"/>
        </w:rPr>
        <w:t xml:space="preserve">приказом Министерства здравоохранения и социального развития Российской </w:t>
      </w:r>
      <w:r>
        <w:rPr>
          <w:spacing w:val="-1"/>
          <w:sz w:val="28"/>
          <w:szCs w:val="28"/>
        </w:rPr>
        <w:t>Федерации от  29</w:t>
      </w:r>
      <w:r w:rsidRPr="00051B0E">
        <w:rPr>
          <w:spacing w:val="-1"/>
          <w:sz w:val="28"/>
          <w:szCs w:val="28"/>
        </w:rPr>
        <w:t>.05.2008</w:t>
      </w:r>
      <w:r>
        <w:rPr>
          <w:spacing w:val="-1"/>
          <w:sz w:val="28"/>
          <w:szCs w:val="28"/>
        </w:rPr>
        <w:t xml:space="preserve">  № 247</w:t>
      </w:r>
      <w:r w:rsidRPr="00051B0E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  </w:t>
      </w:r>
      <w:r w:rsidRPr="00051B0E">
        <w:rPr>
          <w:spacing w:val="-1"/>
          <w:sz w:val="28"/>
          <w:szCs w:val="28"/>
        </w:rPr>
        <w:t xml:space="preserve">«Об утверждении профессиональных </w:t>
      </w:r>
      <w:r w:rsidRPr="00051B0E">
        <w:rPr>
          <w:spacing w:val="-2"/>
          <w:sz w:val="28"/>
          <w:szCs w:val="28"/>
        </w:rPr>
        <w:t>квалификационных групп</w:t>
      </w:r>
      <w:r>
        <w:rPr>
          <w:spacing w:val="-2"/>
          <w:sz w:val="28"/>
          <w:szCs w:val="28"/>
        </w:rPr>
        <w:t xml:space="preserve"> общеотраслевых должностей руководителей, специалистов и служащих</w:t>
      </w:r>
      <w:r w:rsidRPr="00051B0E">
        <w:rPr>
          <w:spacing w:val="-2"/>
          <w:sz w:val="28"/>
          <w:szCs w:val="28"/>
        </w:rPr>
        <w:t>»:</w:t>
      </w:r>
    </w:p>
    <w:tbl>
      <w:tblPr>
        <w:tblW w:w="9799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3"/>
        <w:gridCol w:w="3194"/>
        <w:gridCol w:w="342"/>
      </w:tblGrid>
      <w:tr w:rsidR="00DD2E91" w:rsidTr="00821C58">
        <w:tc>
          <w:tcPr>
            <w:tcW w:w="9457" w:type="dxa"/>
            <w:gridSpan w:val="2"/>
            <w:tcBorders>
              <w:right w:val="single" w:sz="4" w:space="0" w:color="auto"/>
            </w:tcBorders>
          </w:tcPr>
          <w:p w:rsidR="00DD2E91" w:rsidRDefault="00DD2E91" w:rsidP="00821C58">
            <w:pPr>
              <w:tabs>
                <w:tab w:val="left" w:pos="1370"/>
                <w:tab w:val="left" w:leader="underscore" w:pos="9334"/>
              </w:tabs>
              <w:spacing w:line="305" w:lineRule="exact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группы: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E91" w:rsidRDefault="00DD2E91" w:rsidP="00821C58">
            <w:pPr>
              <w:tabs>
                <w:tab w:val="left" w:pos="1370"/>
                <w:tab w:val="left" w:leader="underscore" w:pos="9334"/>
              </w:tabs>
              <w:spacing w:line="305" w:lineRule="exact"/>
              <w:ind w:right="48"/>
              <w:jc w:val="both"/>
              <w:rPr>
                <w:sz w:val="28"/>
                <w:szCs w:val="28"/>
              </w:rPr>
            </w:pPr>
          </w:p>
        </w:tc>
      </w:tr>
      <w:tr w:rsidR="00DD2E91" w:rsidRPr="00F02266" w:rsidTr="00821C58">
        <w:trPr>
          <w:trHeight w:val="315"/>
        </w:trPr>
        <w:tc>
          <w:tcPr>
            <w:tcW w:w="6263" w:type="dxa"/>
          </w:tcPr>
          <w:p w:rsidR="00DD2E91" w:rsidRDefault="00DD2E91" w:rsidP="00821C58">
            <w:pPr>
              <w:tabs>
                <w:tab w:val="left" w:pos="1370"/>
                <w:tab w:val="left" w:leader="underscore" w:pos="9334"/>
              </w:tabs>
              <w:spacing w:line="360" w:lineRule="auto"/>
              <w:ind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«Общеотраслевые должности служащих первого</w:t>
            </w:r>
            <w:r>
              <w:rPr>
                <w:sz w:val="28"/>
                <w:szCs w:val="28"/>
              </w:rPr>
              <w:br/>
              <w:t>уровня» (секретарь-машинистка, экспедитор)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DD2E91" w:rsidRPr="00F02266" w:rsidRDefault="00DD2E91" w:rsidP="00821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4 485</w:t>
            </w:r>
            <w:r w:rsidRPr="00F02266"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E91" w:rsidRDefault="00DD2E91" w:rsidP="00821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1" w:rsidRPr="00F02266" w:rsidTr="00821C58">
        <w:trPr>
          <w:trHeight w:val="315"/>
        </w:trPr>
        <w:tc>
          <w:tcPr>
            <w:tcW w:w="6263" w:type="dxa"/>
          </w:tcPr>
          <w:p w:rsidR="00DD2E91" w:rsidRDefault="00DD2E91" w:rsidP="00821C58">
            <w:pPr>
              <w:tabs>
                <w:tab w:val="left" w:pos="1370"/>
                <w:tab w:val="left" w:leader="underscore" w:pos="9334"/>
              </w:tabs>
              <w:spacing w:line="360" w:lineRule="auto"/>
              <w:ind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«Общеотраслевые должности  служащих второго</w:t>
            </w:r>
            <w:r>
              <w:rPr>
                <w:sz w:val="28"/>
                <w:szCs w:val="28"/>
              </w:rPr>
              <w:br/>
              <w:t>уровня» (лаборант, техник, заведующий хозяйством, заведующий научно-технической библиотекой, шеф-повар, механик)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DD2E91" w:rsidRPr="00F02266" w:rsidRDefault="00DD2E91" w:rsidP="00821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4 652</w:t>
            </w:r>
            <w:r w:rsidRPr="00F0226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E91" w:rsidRDefault="00DD2E91" w:rsidP="00821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1" w:rsidRPr="00F02266" w:rsidTr="00821C58">
        <w:trPr>
          <w:trHeight w:val="1759"/>
        </w:trPr>
        <w:tc>
          <w:tcPr>
            <w:tcW w:w="6263" w:type="dxa"/>
          </w:tcPr>
          <w:p w:rsidR="00DD2E91" w:rsidRDefault="00DD2E91" w:rsidP="00821C58">
            <w:pPr>
              <w:tabs>
                <w:tab w:val="left" w:pos="1370"/>
                <w:tab w:val="left" w:leader="underscore" w:pos="9334"/>
              </w:tabs>
              <w:spacing w:line="360" w:lineRule="auto"/>
              <w:ind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«Общеотраслевые должности служащих третьего</w:t>
            </w:r>
            <w:r>
              <w:rPr>
                <w:sz w:val="28"/>
                <w:szCs w:val="28"/>
              </w:rPr>
              <w:br/>
              <w:t>уровня» (бухгалтер, инженер, экономист, главные специалисты в отделах, заместитель главного бухгалтера)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DD2E91" w:rsidRPr="00F02266" w:rsidRDefault="00DD2E91" w:rsidP="00821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5 975 </w:t>
            </w:r>
            <w:r w:rsidRPr="00F0226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E91" w:rsidRDefault="00DD2E91" w:rsidP="00821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</w:p>
          <w:p w:rsidR="00DD2E91" w:rsidRPr="009325D8" w:rsidRDefault="00DD2E91" w:rsidP="00821C58"/>
          <w:p w:rsidR="00DD2E91" w:rsidRDefault="00DD2E91" w:rsidP="00821C58"/>
          <w:p w:rsidR="00DD2E91" w:rsidRDefault="00DD2E91" w:rsidP="00821C58"/>
          <w:p w:rsidR="00DD2E91" w:rsidRDefault="00DD2E91" w:rsidP="00821C58"/>
          <w:p w:rsidR="00DD2E91" w:rsidRPr="009325D8" w:rsidRDefault="00DD2E91" w:rsidP="00821C58">
            <w:pPr>
              <w:ind w:left="-108"/>
              <w:rPr>
                <w:sz w:val="28"/>
                <w:szCs w:val="28"/>
              </w:rPr>
            </w:pPr>
            <w:r w:rsidRPr="009325D8">
              <w:rPr>
                <w:sz w:val="28"/>
                <w:szCs w:val="28"/>
              </w:rPr>
              <w:t>».</w:t>
            </w:r>
          </w:p>
        </w:tc>
      </w:tr>
    </w:tbl>
    <w:p w:rsidR="00DD2E91" w:rsidRDefault="00DD2E91" w:rsidP="00DD2E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12 радела </w:t>
      </w:r>
      <w:r w:rsidRPr="002C6B87">
        <w:rPr>
          <w:sz w:val="28"/>
          <w:szCs w:val="28"/>
          <w:lang w:val="en-US"/>
        </w:rPr>
        <w:t>II</w:t>
      </w:r>
      <w:r w:rsidRPr="00261CE5">
        <w:rPr>
          <w:sz w:val="28"/>
          <w:szCs w:val="28"/>
        </w:rPr>
        <w:t xml:space="preserve"> </w:t>
      </w:r>
      <w:r w:rsidRPr="002C6B87">
        <w:rPr>
          <w:sz w:val="28"/>
          <w:szCs w:val="28"/>
        </w:rPr>
        <w:t>«Порядок и условия оплаты труда»</w:t>
      </w:r>
      <w:r>
        <w:rPr>
          <w:sz w:val="28"/>
          <w:szCs w:val="28"/>
        </w:rPr>
        <w:t xml:space="preserve"> примерного положения изложить в новой редакции:</w:t>
      </w:r>
    </w:p>
    <w:p w:rsidR="00DD2E91" w:rsidRPr="00957BF8" w:rsidRDefault="00DD2E91" w:rsidP="00DD2E91">
      <w:pPr>
        <w:shd w:val="clear" w:color="auto" w:fill="FFFFFF"/>
        <w:tabs>
          <w:tab w:val="left" w:pos="1313"/>
        </w:tabs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7BF8">
        <w:rPr>
          <w:sz w:val="28"/>
          <w:szCs w:val="28"/>
        </w:rPr>
        <w:t>«12. Рекомендуемые минимальные размеры окладов</w:t>
      </w:r>
      <w:r>
        <w:rPr>
          <w:sz w:val="28"/>
          <w:szCs w:val="28"/>
        </w:rPr>
        <w:t xml:space="preserve">, </w:t>
      </w:r>
      <w:r w:rsidRPr="00051B0E">
        <w:rPr>
          <w:spacing w:val="-1"/>
          <w:sz w:val="28"/>
          <w:szCs w:val="28"/>
        </w:rPr>
        <w:t xml:space="preserve">ставок заработной платы работников </w:t>
      </w:r>
      <w:r>
        <w:rPr>
          <w:spacing w:val="-1"/>
          <w:sz w:val="28"/>
          <w:szCs w:val="28"/>
        </w:rPr>
        <w:t xml:space="preserve">по общеотраслевым профессиям рабочих устанавливаются на основе отнесения профессий </w:t>
      </w:r>
      <w:r w:rsidRPr="00051B0E">
        <w:rPr>
          <w:sz w:val="28"/>
          <w:szCs w:val="28"/>
        </w:rPr>
        <w:t xml:space="preserve">к ПКГ, утвержденным </w:t>
      </w:r>
      <w:r w:rsidRPr="00051B0E">
        <w:rPr>
          <w:spacing w:val="-2"/>
          <w:sz w:val="28"/>
          <w:szCs w:val="28"/>
        </w:rPr>
        <w:t xml:space="preserve">приказом Министерства здравоохранения и социального развития Российской </w:t>
      </w:r>
      <w:r>
        <w:rPr>
          <w:spacing w:val="-1"/>
          <w:sz w:val="28"/>
          <w:szCs w:val="28"/>
        </w:rPr>
        <w:t>Федерации от  29</w:t>
      </w:r>
      <w:r w:rsidRPr="00051B0E">
        <w:rPr>
          <w:spacing w:val="-1"/>
          <w:sz w:val="28"/>
          <w:szCs w:val="28"/>
        </w:rPr>
        <w:t>.05.2008</w:t>
      </w:r>
      <w:r>
        <w:rPr>
          <w:spacing w:val="-1"/>
          <w:sz w:val="28"/>
          <w:szCs w:val="28"/>
        </w:rPr>
        <w:t xml:space="preserve">  № 248</w:t>
      </w:r>
      <w:r w:rsidRPr="00051B0E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  </w:t>
      </w:r>
      <w:r w:rsidRPr="00051B0E">
        <w:rPr>
          <w:spacing w:val="-1"/>
          <w:sz w:val="28"/>
          <w:szCs w:val="28"/>
        </w:rPr>
        <w:t xml:space="preserve">«Об утверждении профессиональных </w:t>
      </w:r>
      <w:r w:rsidRPr="00051B0E">
        <w:rPr>
          <w:spacing w:val="-2"/>
          <w:sz w:val="28"/>
          <w:szCs w:val="28"/>
        </w:rPr>
        <w:t>квалификационных групп</w:t>
      </w:r>
      <w:r>
        <w:rPr>
          <w:spacing w:val="-2"/>
          <w:sz w:val="28"/>
          <w:szCs w:val="28"/>
        </w:rPr>
        <w:t xml:space="preserve"> общеотраслевых профессий рабочих</w:t>
      </w:r>
      <w:r w:rsidRPr="00051B0E">
        <w:rPr>
          <w:spacing w:val="-2"/>
          <w:sz w:val="28"/>
          <w:szCs w:val="28"/>
        </w:rPr>
        <w:t>»:</w:t>
      </w:r>
    </w:p>
    <w:p w:rsidR="00DD2E91" w:rsidRDefault="00DD2E91" w:rsidP="00DD2E91">
      <w:pPr>
        <w:ind w:left="5220" w:firstLine="44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1"/>
        <w:gridCol w:w="3182"/>
        <w:gridCol w:w="342"/>
      </w:tblGrid>
      <w:tr w:rsidR="00DD2E91" w:rsidTr="00821C58">
        <w:trPr>
          <w:gridAfter w:val="1"/>
          <w:wAfter w:w="342" w:type="dxa"/>
          <w:trHeight w:val="350"/>
        </w:trPr>
        <w:tc>
          <w:tcPr>
            <w:tcW w:w="9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lastRenderedPageBreak/>
              <w:t xml:space="preserve">Профессиональные квалификационные группы:                                                  </w:t>
            </w:r>
          </w:p>
        </w:tc>
      </w:tr>
      <w:tr w:rsidR="00DD2E91" w:rsidTr="00821C58">
        <w:trPr>
          <w:gridAfter w:val="1"/>
          <w:wAfter w:w="342" w:type="dxa"/>
          <w:trHeight w:val="643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«Общеотраслевые профессии рабочих первого уровня» (профессии рабочих, по которым предусмотрено присвоение 1,2,3, квалификационных разрядов в соответствии с ЕТКС - гардеробщик, грузчик, истопник, кастелянша, сторож, рабочий по комплексному обслуживанию зданий, машинист (кочегар) котельной установки)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4 319 рублей</w:t>
            </w:r>
          </w:p>
        </w:tc>
      </w:tr>
      <w:tr w:rsidR="00DD2E91" w:rsidTr="00821C58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«Общеотраслевые профессии рабочих второго уровня» (водитель автомобиля, водитель автобуса, повар, рабочие 4-8 разрядов и выполняющие важные (особо важные) и ответственные работы)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E91" w:rsidRDefault="00DD2E91" w:rsidP="00821C58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4 485 рублей</w:t>
            </w:r>
          </w:p>
        </w:tc>
        <w:tc>
          <w:tcPr>
            <w:tcW w:w="342" w:type="dxa"/>
          </w:tcPr>
          <w:p w:rsidR="00DD2E91" w:rsidRDefault="00DD2E91" w:rsidP="00821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</w:p>
          <w:p w:rsidR="00DD2E91" w:rsidRPr="009325D8" w:rsidRDefault="00DD2E91" w:rsidP="00821C58"/>
          <w:p w:rsidR="00DD2E91" w:rsidRDefault="00DD2E91" w:rsidP="00821C58"/>
          <w:p w:rsidR="00DD2E91" w:rsidRDefault="00DD2E91" w:rsidP="00821C58"/>
          <w:p w:rsidR="00DD2E91" w:rsidRDefault="00DD2E91" w:rsidP="00821C58"/>
          <w:p w:rsidR="00DD2E91" w:rsidRPr="009325D8" w:rsidRDefault="00DD2E91" w:rsidP="0082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Pr="009325D8">
              <w:rPr>
                <w:sz w:val="28"/>
                <w:szCs w:val="28"/>
              </w:rPr>
              <w:t>.</w:t>
            </w:r>
          </w:p>
        </w:tc>
      </w:tr>
    </w:tbl>
    <w:p w:rsidR="00DD2E91" w:rsidRDefault="00DD2E91" w:rsidP="00DD2E91">
      <w:pPr>
        <w:shd w:val="clear" w:color="auto" w:fill="FFFFFF"/>
        <w:spacing w:line="360" w:lineRule="auto"/>
        <w:ind w:left="1068"/>
        <w:jc w:val="both"/>
        <w:rPr>
          <w:sz w:val="28"/>
          <w:szCs w:val="28"/>
        </w:rPr>
      </w:pPr>
    </w:p>
    <w:p w:rsidR="00DD2E91" w:rsidRDefault="00DD2E91" w:rsidP="00DD2E9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26E7C" w:rsidRDefault="00426E7C"/>
    <w:sectPr w:rsidR="00426E7C" w:rsidSect="00426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8F" w:rsidRDefault="00A24E8F" w:rsidP="00DD2E91">
      <w:r>
        <w:separator/>
      </w:r>
    </w:p>
  </w:endnote>
  <w:endnote w:type="continuationSeparator" w:id="0">
    <w:p w:rsidR="00A24E8F" w:rsidRDefault="00A24E8F" w:rsidP="00D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0C" w:rsidRDefault="001B33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0C" w:rsidRDefault="001B33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0C" w:rsidRDefault="001B33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8F" w:rsidRDefault="00A24E8F" w:rsidP="00DD2E91">
      <w:r>
        <w:separator/>
      </w:r>
    </w:p>
  </w:footnote>
  <w:footnote w:type="continuationSeparator" w:id="0">
    <w:p w:rsidR="00A24E8F" w:rsidRDefault="00A24E8F" w:rsidP="00DD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0C" w:rsidRDefault="001B33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E91" w:rsidRDefault="00DD2E91" w:rsidP="001B33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0C" w:rsidRDefault="001B33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888"/>
    <w:multiLevelType w:val="hybridMultilevel"/>
    <w:tmpl w:val="F434235A"/>
    <w:lvl w:ilvl="0" w:tplc="DD42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E91"/>
    <w:rsid w:val="001B330C"/>
    <w:rsid w:val="00426E7C"/>
    <w:rsid w:val="00A24E8F"/>
    <w:rsid w:val="00DD2E91"/>
    <w:rsid w:val="00D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5AE5"/>
  <w15:docId w15:val="{0D1CF33F-5CB6-4F01-97C5-F7D85C7D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2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2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2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Наталья</cp:lastModifiedBy>
  <cp:revision>3</cp:revision>
  <cp:lastPrinted>2022-09-28T07:11:00Z</cp:lastPrinted>
  <dcterms:created xsi:type="dcterms:W3CDTF">2022-09-28T07:04:00Z</dcterms:created>
  <dcterms:modified xsi:type="dcterms:W3CDTF">2022-09-28T07:18:00Z</dcterms:modified>
</cp:coreProperties>
</file>